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C3516" w14:textId="77777777" w:rsidR="001D3119" w:rsidRDefault="001D3119" w:rsidP="001D3119">
      <w:pPr>
        <w:spacing w:after="0"/>
        <w:rPr>
          <w:b/>
          <w:bCs/>
          <w:sz w:val="20"/>
          <w:szCs w:val="20"/>
        </w:rPr>
      </w:pPr>
      <w:r>
        <w:rPr>
          <w:b/>
          <w:bCs/>
          <w:sz w:val="20"/>
          <w:szCs w:val="20"/>
        </w:rPr>
        <w:t xml:space="preserve">Wikken en wegen voor </w:t>
      </w:r>
      <w:proofErr w:type="spellStart"/>
      <w:r>
        <w:rPr>
          <w:b/>
          <w:bCs/>
          <w:sz w:val="20"/>
          <w:szCs w:val="20"/>
        </w:rPr>
        <w:t>Fietersbond</w:t>
      </w:r>
      <w:proofErr w:type="spellEnd"/>
    </w:p>
    <w:p w14:paraId="1F5F4299" w14:textId="52FD9DD4" w:rsidR="009729CC" w:rsidRDefault="001D3119" w:rsidP="001D3119">
      <w:pPr>
        <w:spacing w:after="0"/>
        <w:rPr>
          <w:b/>
          <w:bCs/>
          <w:sz w:val="20"/>
          <w:szCs w:val="20"/>
        </w:rPr>
      </w:pPr>
      <w:r>
        <w:rPr>
          <w:b/>
          <w:bCs/>
          <w:sz w:val="20"/>
          <w:szCs w:val="20"/>
        </w:rPr>
        <w:t xml:space="preserve">over oversteek van F50 bij </w:t>
      </w:r>
      <w:proofErr w:type="spellStart"/>
      <w:r>
        <w:rPr>
          <w:b/>
          <w:bCs/>
          <w:sz w:val="20"/>
          <w:szCs w:val="20"/>
        </w:rPr>
        <w:t>Poelweg</w:t>
      </w:r>
      <w:proofErr w:type="spellEnd"/>
      <w:r>
        <w:rPr>
          <w:b/>
          <w:bCs/>
          <w:sz w:val="20"/>
          <w:szCs w:val="20"/>
        </w:rPr>
        <w:t xml:space="preserve"> </w:t>
      </w:r>
    </w:p>
    <w:p w14:paraId="79030B39" w14:textId="77777777" w:rsidR="009729CC" w:rsidRDefault="009729CC">
      <w:pPr>
        <w:rPr>
          <w:b/>
          <w:bCs/>
          <w:sz w:val="20"/>
          <w:szCs w:val="20"/>
        </w:rPr>
      </w:pPr>
    </w:p>
    <w:p w14:paraId="1C6213FD" w14:textId="77777777" w:rsidR="001D3119" w:rsidRDefault="001D3119" w:rsidP="001D3119">
      <w:pPr>
        <w:spacing w:after="0"/>
        <w:rPr>
          <w:b/>
          <w:bCs/>
          <w:sz w:val="20"/>
          <w:szCs w:val="20"/>
        </w:rPr>
      </w:pPr>
      <w:r>
        <w:rPr>
          <w:b/>
          <w:bCs/>
          <w:sz w:val="20"/>
          <w:szCs w:val="20"/>
        </w:rPr>
        <w:t xml:space="preserve">VAASSEN </w:t>
      </w:r>
    </w:p>
    <w:p w14:paraId="49D801EF" w14:textId="283F385D" w:rsidR="009729CC" w:rsidRPr="009729CC" w:rsidRDefault="009729CC" w:rsidP="001D3119">
      <w:pPr>
        <w:spacing w:after="0"/>
        <w:rPr>
          <w:b/>
          <w:bCs/>
          <w:sz w:val="20"/>
          <w:szCs w:val="20"/>
        </w:rPr>
      </w:pPr>
      <w:r w:rsidRPr="009729CC">
        <w:rPr>
          <w:b/>
          <w:bCs/>
          <w:sz w:val="20"/>
          <w:szCs w:val="20"/>
        </w:rPr>
        <w:t xml:space="preserve">Fietsersbond Epe is zaterdagmorgen 6 december aanwezig in de bibliotheek in Vaassen voor het maandelijkse inloopspreekuur.  Fietsers kunnen er terecht met hun vragen, opmerkingen of suggesties over het (fiets)verkeer in hun dorp en de gemeente Epe. Aanschuiven kan tussen 10 en 11.30 uur. </w:t>
      </w:r>
    </w:p>
    <w:p w14:paraId="298F7417" w14:textId="528272FD" w:rsidR="00911DCD" w:rsidRDefault="00DC55D5" w:rsidP="001D3119">
      <w:pPr>
        <w:spacing w:after="0"/>
      </w:pPr>
      <w:r>
        <w:t xml:space="preserve">Het nieuws dat de gemeente Epe een </w:t>
      </w:r>
      <w:r w:rsidR="009729CC">
        <w:t>subsidie</w:t>
      </w:r>
      <w:r>
        <w:t xml:space="preserve"> van 3,6 miljoen euro </w:t>
      </w:r>
      <w:r w:rsidR="009729CC">
        <w:t xml:space="preserve">ontvangt als rijksbijdrage in </w:t>
      </w:r>
      <w:r>
        <w:t xml:space="preserve">enkele mobiliteitsprojecten is door Fietsersbond Epe met vreugde ontvangen. Het is het laatste financiële zetje dat de aanleg van een fietstunnel onder de </w:t>
      </w:r>
      <w:proofErr w:type="spellStart"/>
      <w:r>
        <w:t>Eekterweg</w:t>
      </w:r>
      <w:proofErr w:type="spellEnd"/>
      <w:r>
        <w:t xml:space="preserve"> mogelijk maakt.  De tunnel gaat deel uit maken van de F50, de doorfietsroute van Apeldoorn-Zwolle. Groot k</w:t>
      </w:r>
      <w:r w:rsidR="00B72FB7">
        <w:t>nel</w:t>
      </w:r>
      <w:r>
        <w:t xml:space="preserve">punt op het deel Vaassen-Epe is de oversteek van de </w:t>
      </w:r>
      <w:proofErr w:type="spellStart"/>
      <w:r>
        <w:t>Eekterweg</w:t>
      </w:r>
      <w:proofErr w:type="spellEnd"/>
      <w:r w:rsidR="00B72FB7">
        <w:t xml:space="preserve">. Daar komt nu een veilige oplossing voor. </w:t>
      </w:r>
    </w:p>
    <w:p w14:paraId="319494A9" w14:textId="2C17D536" w:rsidR="00C033EF" w:rsidRDefault="00C033EF" w:rsidP="001D3119">
      <w:pPr>
        <w:spacing w:after="0"/>
      </w:pPr>
      <w:r>
        <w:t xml:space="preserve">Behalve de oversteek </w:t>
      </w:r>
      <w:proofErr w:type="spellStart"/>
      <w:r>
        <w:t>Eekterweg</w:t>
      </w:r>
      <w:proofErr w:type="spellEnd"/>
      <w:r>
        <w:t xml:space="preserve"> kent de F50 in Vaassen nog twee knelpunten: de rotonde bij de </w:t>
      </w:r>
      <w:proofErr w:type="spellStart"/>
      <w:r>
        <w:t>Welkoop</w:t>
      </w:r>
      <w:proofErr w:type="spellEnd"/>
      <w:r>
        <w:t xml:space="preserve"> en de oversteek Laan van </w:t>
      </w:r>
      <w:proofErr w:type="spellStart"/>
      <w:r>
        <w:t>Fasna</w:t>
      </w:r>
      <w:proofErr w:type="spellEnd"/>
      <w:r>
        <w:t xml:space="preserve"> aan de zuidrand van het dorp. </w:t>
      </w:r>
    </w:p>
    <w:p w14:paraId="65B67F45" w14:textId="3B0857A5" w:rsidR="00911DCD" w:rsidRDefault="00911DCD" w:rsidP="001D3119">
      <w:pPr>
        <w:spacing w:after="0"/>
      </w:pPr>
      <w:r>
        <w:t xml:space="preserve">Een definitieve, veilige oplossing voor de oversteek van de Laan van </w:t>
      </w:r>
      <w:proofErr w:type="spellStart"/>
      <w:r>
        <w:t>Fasna</w:t>
      </w:r>
      <w:proofErr w:type="spellEnd"/>
      <w:r>
        <w:t xml:space="preserve"> zit er voorlopig niet in. Ook daar is een tunnel of brug </w:t>
      </w:r>
      <w:r w:rsidR="00C033EF">
        <w:t xml:space="preserve">gewenst </w:t>
      </w:r>
      <w:r>
        <w:t xml:space="preserve">om fietsers op de F50 veilig en zonder onderbreking over de rondweg te loodsen. </w:t>
      </w:r>
      <w:r w:rsidR="00C033EF">
        <w:t>D</w:t>
      </w:r>
      <w:r>
        <w:t>aarvoor moet</w:t>
      </w:r>
      <w:r w:rsidR="00C033EF">
        <w:t>en</w:t>
      </w:r>
      <w:r>
        <w:t xml:space="preserve"> eerst weer nieuwe financiële mogelijkhedengezocht en gevonden worden. </w:t>
      </w:r>
    </w:p>
    <w:p w14:paraId="1A2A38DC" w14:textId="23DCAFEA" w:rsidR="006473DA" w:rsidRDefault="00911DCD" w:rsidP="001D3119">
      <w:pPr>
        <w:spacing w:after="0"/>
      </w:pPr>
      <w:r>
        <w:t>Toch moet er iets gebeuren aan die oversteek</w:t>
      </w:r>
      <w:r w:rsidR="009729CC">
        <w:t xml:space="preserve"> als het spoorbaanfietsban in 2026 wordt opgewaardeerd tot doorfietsroute.</w:t>
      </w:r>
      <w:r>
        <w:t xml:space="preserve"> Voor fietsers in de richting </w:t>
      </w:r>
      <w:r w:rsidR="00C033EF">
        <w:t>Apeldoorn</w:t>
      </w:r>
      <w:r>
        <w:t xml:space="preserve"> is het uitzicht </w:t>
      </w:r>
      <w:r w:rsidR="009729CC">
        <w:t>in de haakse bocht</w:t>
      </w:r>
      <w:r>
        <w:t xml:space="preserve"> </w:t>
      </w:r>
      <w:r w:rsidR="009729CC">
        <w:t xml:space="preserve">nu </w:t>
      </w:r>
      <w:r>
        <w:t xml:space="preserve">onvoldoende. De gemeente Epe heeft er als snel te realiseren oplossing voor gekozen </w:t>
      </w:r>
      <w:r w:rsidR="006473DA">
        <w:t xml:space="preserve">om het fietspad in de bocht aan de zuidkant van de Laan van </w:t>
      </w:r>
      <w:proofErr w:type="spellStart"/>
      <w:r w:rsidR="006473DA">
        <w:t>Fasna</w:t>
      </w:r>
      <w:proofErr w:type="spellEnd"/>
      <w:r w:rsidR="006473DA">
        <w:t xml:space="preserve"> te leggen, </w:t>
      </w:r>
      <w:r w:rsidR="00C033EF">
        <w:t>dan</w:t>
      </w:r>
      <w:r w:rsidR="006473DA">
        <w:t xml:space="preserve"> de </w:t>
      </w:r>
      <w:proofErr w:type="spellStart"/>
      <w:r w:rsidR="006473DA">
        <w:t>Poelweg</w:t>
      </w:r>
      <w:proofErr w:type="spellEnd"/>
      <w:r w:rsidR="006473DA">
        <w:t xml:space="preserve"> te laten oversteken en vervolgens de Laan van </w:t>
      </w:r>
      <w:proofErr w:type="spellStart"/>
      <w:r w:rsidR="006473DA">
        <w:t>Fasna</w:t>
      </w:r>
      <w:proofErr w:type="spellEnd"/>
      <w:r w:rsidR="006473DA">
        <w:t xml:space="preserve">. Fietsers krijgen op de </w:t>
      </w:r>
      <w:proofErr w:type="spellStart"/>
      <w:r w:rsidR="006473DA">
        <w:t>Poelweg</w:t>
      </w:r>
      <w:proofErr w:type="spellEnd"/>
      <w:r w:rsidR="00C033EF">
        <w:t xml:space="preserve"> </w:t>
      </w:r>
      <w:r w:rsidR="006473DA">
        <w:t xml:space="preserve">voorrang, maar moeten op de Laan van </w:t>
      </w:r>
      <w:proofErr w:type="spellStart"/>
      <w:r w:rsidR="006473DA">
        <w:t>Fasna</w:t>
      </w:r>
      <w:proofErr w:type="spellEnd"/>
      <w:r w:rsidR="006473DA">
        <w:t xml:space="preserve"> voorrang geven. </w:t>
      </w:r>
    </w:p>
    <w:p w14:paraId="0F3D66B9" w14:textId="12BC9304" w:rsidR="00911DCD" w:rsidRDefault="006473DA" w:rsidP="001D3119">
      <w:pPr>
        <w:spacing w:after="0"/>
      </w:pPr>
      <w:r>
        <w:t xml:space="preserve">De bewoners van de </w:t>
      </w:r>
      <w:proofErr w:type="spellStart"/>
      <w:r>
        <w:t>Poelweg</w:t>
      </w:r>
      <w:proofErr w:type="spellEnd"/>
      <w:r w:rsidR="001D3119">
        <w:t xml:space="preserve"> en omgeving</w:t>
      </w:r>
      <w:r>
        <w:t>, die de situatie van nabij kennen, vinden die locatie onveilig, o</w:t>
      </w:r>
      <w:r w:rsidR="001D3119">
        <w:t xml:space="preserve">nder meer </w:t>
      </w:r>
      <w:r>
        <w:t xml:space="preserve">omdat volgens hen onderschat wordt hoeveel autoverkeer van de kruising gebruikmaakt. Zij wijzen </w:t>
      </w:r>
      <w:r w:rsidR="00C033EF">
        <w:t xml:space="preserve">daarbij </w:t>
      </w:r>
      <w:r>
        <w:t xml:space="preserve">op het sluipverkeer dat via </w:t>
      </w:r>
      <w:proofErr w:type="spellStart"/>
      <w:r>
        <w:t>Poelweg</w:t>
      </w:r>
      <w:proofErr w:type="spellEnd"/>
      <w:r>
        <w:t xml:space="preserve">/Eierstreekweg richting kanaal en A50 </w:t>
      </w:r>
      <w:r w:rsidR="002E1816">
        <w:t xml:space="preserve">pendelt. </w:t>
      </w:r>
    </w:p>
    <w:p w14:paraId="2118ADCD" w14:textId="0EF4C77A" w:rsidR="002E1816" w:rsidRDefault="006473DA" w:rsidP="001D3119">
      <w:pPr>
        <w:spacing w:after="0"/>
      </w:pPr>
      <w:r>
        <w:t xml:space="preserve">Voor de Fietsersbond was </w:t>
      </w:r>
      <w:r w:rsidR="001D3119">
        <w:t xml:space="preserve">de reactie van de buurt </w:t>
      </w:r>
      <w:r>
        <w:t>reden</w:t>
      </w:r>
      <w:r w:rsidR="001D3119">
        <w:t xml:space="preserve"> om</w:t>
      </w:r>
      <w:r>
        <w:t xml:space="preserve"> </w:t>
      </w:r>
      <w:r w:rsidR="002E1816">
        <w:t xml:space="preserve">de situatie nauwkeurig te bekijken en te beoordelen. </w:t>
      </w:r>
      <w:r w:rsidR="001D3119">
        <w:t>Het was wikken en wegen. Conclusie was</w:t>
      </w:r>
      <w:r w:rsidR="002E1816">
        <w:t xml:space="preserve"> </w:t>
      </w:r>
      <w:r w:rsidR="001D3119">
        <w:t>uiteindelijk</w:t>
      </w:r>
      <w:r w:rsidR="002E1816">
        <w:t xml:space="preserve"> dat de door de gemeente voorgestelde oplossing</w:t>
      </w:r>
      <w:r w:rsidR="001D3119">
        <w:t xml:space="preserve"> zeker niet</w:t>
      </w:r>
      <w:r w:rsidR="002E1816">
        <w:t xml:space="preserve"> ideaal</w:t>
      </w:r>
      <w:r w:rsidR="001D3119">
        <w:t xml:space="preserve"> is</w:t>
      </w:r>
      <w:r w:rsidR="002E1816">
        <w:t xml:space="preserve">, maar </w:t>
      </w:r>
      <w:r w:rsidR="00C033EF">
        <w:t xml:space="preserve">momenteel </w:t>
      </w:r>
      <w:r w:rsidR="002E1816">
        <w:t xml:space="preserve">de beste. Op het oversteekpunt ten noorden van de </w:t>
      </w:r>
      <w:proofErr w:type="spellStart"/>
      <w:r w:rsidR="002E1816">
        <w:t>Poelweg</w:t>
      </w:r>
      <w:proofErr w:type="spellEnd"/>
      <w:r w:rsidR="002E1816">
        <w:t xml:space="preserve"> hebben fietsers en autoverkeer het meest zicht op elkaar.  Fietsersbond heeft er in haar zienswijze wel op aangedrongen dat het om een tijdelijke oplossing moet gaan en dat alle weggebruikers duidelijk geattendeerd worden op de fietsersoversteekplaats.  </w:t>
      </w:r>
    </w:p>
    <w:p w14:paraId="183A52AF" w14:textId="7213F811" w:rsidR="002E1816" w:rsidRDefault="002E1816" w:rsidP="001D3119">
      <w:pPr>
        <w:spacing w:after="0"/>
      </w:pPr>
      <w:r>
        <w:t xml:space="preserve">Fietsersbond heeft de gemeente Epe ook gevraagd tellingen te doen van het sluipverkeer en zo nodig  maatregelen daartegen te treffen. </w:t>
      </w:r>
    </w:p>
    <w:p w14:paraId="3B4B86C1" w14:textId="77777777" w:rsidR="001D3119" w:rsidRDefault="001D3119" w:rsidP="001D3119">
      <w:pPr>
        <w:spacing w:after="0"/>
      </w:pPr>
    </w:p>
    <w:p w14:paraId="1263BC33" w14:textId="77777777" w:rsidR="00C033EF" w:rsidRDefault="00C033EF" w:rsidP="002E1816"/>
    <w:p w14:paraId="78FA26CA" w14:textId="6B7643F8" w:rsidR="006473DA" w:rsidRDefault="006473DA"/>
    <w:p w14:paraId="107B0D2F" w14:textId="77777777" w:rsidR="002E1816" w:rsidRDefault="002E1816"/>
    <w:sectPr w:rsidR="002E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DCD"/>
    <w:rsid w:val="001D3119"/>
    <w:rsid w:val="002E1816"/>
    <w:rsid w:val="004D64D8"/>
    <w:rsid w:val="006473DA"/>
    <w:rsid w:val="0073502E"/>
    <w:rsid w:val="00911DCD"/>
    <w:rsid w:val="009729CC"/>
    <w:rsid w:val="009D002C"/>
    <w:rsid w:val="00B72FB7"/>
    <w:rsid w:val="00C033EF"/>
    <w:rsid w:val="00D97260"/>
    <w:rsid w:val="00DC55D5"/>
    <w:rsid w:val="00E109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E354"/>
  <w15:chartTrackingRefBased/>
  <w15:docId w15:val="{8D6FAB18-56D5-41E1-A3D6-3F0FFDBC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1D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11D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11DC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11DC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11DC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11D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1D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1D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1D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1DC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11DC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11DC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11DC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11DC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11D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1D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1D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1DCD"/>
    <w:rPr>
      <w:rFonts w:eastAsiaTheme="majorEastAsia" w:cstheme="majorBidi"/>
      <w:color w:val="272727" w:themeColor="text1" w:themeTint="D8"/>
    </w:rPr>
  </w:style>
  <w:style w:type="paragraph" w:styleId="Titel">
    <w:name w:val="Title"/>
    <w:basedOn w:val="Standaard"/>
    <w:next w:val="Standaard"/>
    <w:link w:val="TitelChar"/>
    <w:uiPriority w:val="10"/>
    <w:qFormat/>
    <w:rsid w:val="00911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1D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1D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1D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1D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1DCD"/>
    <w:rPr>
      <w:i/>
      <w:iCs/>
      <w:color w:val="404040" w:themeColor="text1" w:themeTint="BF"/>
    </w:rPr>
  </w:style>
  <w:style w:type="paragraph" w:styleId="Lijstalinea">
    <w:name w:val="List Paragraph"/>
    <w:basedOn w:val="Standaard"/>
    <w:uiPriority w:val="34"/>
    <w:qFormat/>
    <w:rsid w:val="00911DCD"/>
    <w:pPr>
      <w:ind w:left="720"/>
      <w:contextualSpacing/>
    </w:pPr>
  </w:style>
  <w:style w:type="character" w:styleId="Intensievebenadrukking">
    <w:name w:val="Intense Emphasis"/>
    <w:basedOn w:val="Standaardalinea-lettertype"/>
    <w:uiPriority w:val="21"/>
    <w:qFormat/>
    <w:rsid w:val="00911DCD"/>
    <w:rPr>
      <w:i/>
      <w:iCs/>
      <w:color w:val="2F5496" w:themeColor="accent1" w:themeShade="BF"/>
    </w:rPr>
  </w:style>
  <w:style w:type="paragraph" w:styleId="Duidelijkcitaat">
    <w:name w:val="Intense Quote"/>
    <w:basedOn w:val="Standaard"/>
    <w:next w:val="Standaard"/>
    <w:link w:val="DuidelijkcitaatChar"/>
    <w:uiPriority w:val="30"/>
    <w:qFormat/>
    <w:rsid w:val="00911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11DCD"/>
    <w:rPr>
      <w:i/>
      <w:iCs/>
      <w:color w:val="2F5496" w:themeColor="accent1" w:themeShade="BF"/>
    </w:rPr>
  </w:style>
  <w:style w:type="character" w:styleId="Intensieveverwijzing">
    <w:name w:val="Intense Reference"/>
    <w:basedOn w:val="Standaardalinea-lettertype"/>
    <w:uiPriority w:val="32"/>
    <w:qFormat/>
    <w:rsid w:val="00911D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2394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sietske visser</dc:creator>
  <cp:keywords/>
  <dc:description/>
  <cp:lastModifiedBy>Tessa Speijer | Fietsersbond</cp:lastModifiedBy>
  <cp:revision>2</cp:revision>
  <dcterms:created xsi:type="dcterms:W3CDTF">2025-11-27T12:24:00Z</dcterms:created>
  <dcterms:modified xsi:type="dcterms:W3CDTF">2025-11-27T12:24:00Z</dcterms:modified>
</cp:coreProperties>
</file>